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7C" w:rsidRDefault="0002787C" w:rsidP="0002787C">
      <w:r w:rsidRPr="0008245C">
        <w:t xml:space="preserve">GRANTS </w:t>
      </w:r>
      <w:r>
        <w:t>COMMITTEE</w:t>
      </w:r>
      <w:r>
        <w:t xml:space="preserve"> REPORT 2019</w:t>
      </w:r>
      <w:r w:rsidR="001541E3">
        <w:t>/2020</w:t>
      </w:r>
    </w:p>
    <w:p w:rsidR="0002787C" w:rsidRPr="0008245C" w:rsidRDefault="0002787C" w:rsidP="0002787C"/>
    <w:p w:rsidR="0002787C" w:rsidRPr="00AE2643" w:rsidRDefault="0002787C" w:rsidP="0002787C">
      <w:r w:rsidRPr="0008245C">
        <w:t>Gra</w:t>
      </w:r>
      <w:r>
        <w:t>nts Committee recommendations are</w:t>
      </w:r>
      <w:r w:rsidRPr="0008245C">
        <w:t xml:space="preserve"> outlined in the spreadsheet </w:t>
      </w:r>
      <w:r>
        <w:t>(below)</w:t>
      </w:r>
      <w:r w:rsidRPr="0008245C">
        <w:t xml:space="preserve">. </w:t>
      </w:r>
      <w:r>
        <w:t xml:space="preserve"> </w:t>
      </w:r>
      <w:r w:rsidRPr="0008245C">
        <w:t>$12,500 is the total recommended allocation</w:t>
      </w:r>
      <w:r>
        <w:t xml:space="preserve"> to accommodate the f</w:t>
      </w:r>
      <w:r w:rsidRPr="00AE2643">
        <w:t xml:space="preserve">ireworks placeholder allocation </w:t>
      </w:r>
      <w:r>
        <w:t>of</w:t>
      </w:r>
      <w:r w:rsidRPr="00AE2643">
        <w:t xml:space="preserve"> $3000. </w:t>
      </w:r>
    </w:p>
    <w:p w:rsidR="0002787C" w:rsidRPr="0008245C" w:rsidRDefault="0002787C" w:rsidP="0002787C"/>
    <w:p w:rsidR="001541E3" w:rsidRPr="001541E3" w:rsidRDefault="001541E3" w:rsidP="0002787C">
      <w:pPr>
        <w:rPr>
          <w:b/>
        </w:rPr>
      </w:pPr>
      <w:r w:rsidRPr="001541E3">
        <w:rPr>
          <w:b/>
          <w:u w:val="single"/>
        </w:rPr>
        <w:t>Grant Committee Mission Statement</w:t>
      </w:r>
      <w:r w:rsidRPr="001541E3">
        <w:rPr>
          <w:b/>
        </w:rPr>
        <w:t>:  To support town initiatives and organizations that enhance our Greensboro community for both year-round and seasonal residents.</w:t>
      </w:r>
    </w:p>
    <w:tbl>
      <w:tblPr>
        <w:tblW w:w="12834" w:type="dxa"/>
        <w:tblLook w:val="04A0" w:firstRow="1" w:lastRow="0" w:firstColumn="1" w:lastColumn="0" w:noHBand="0" w:noVBand="1"/>
      </w:tblPr>
      <w:tblGrid>
        <w:gridCol w:w="960"/>
        <w:gridCol w:w="1100"/>
        <w:gridCol w:w="100"/>
        <w:gridCol w:w="3420"/>
        <w:gridCol w:w="1350"/>
        <w:gridCol w:w="1620"/>
        <w:gridCol w:w="1558"/>
        <w:gridCol w:w="222"/>
        <w:gridCol w:w="222"/>
        <w:gridCol w:w="222"/>
        <w:gridCol w:w="960"/>
        <w:gridCol w:w="1100"/>
      </w:tblGrid>
      <w:tr w:rsidR="0002787C" w:rsidRPr="0008245C" w:rsidTr="00D05B27">
        <w:trPr>
          <w:gridAfter w:val="10"/>
          <w:wAfter w:w="10774" w:type="dxa"/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87C" w:rsidRPr="0008245C" w:rsidTr="00D05B27">
        <w:trPr>
          <w:trHeight w:val="91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87C" w:rsidRPr="0008245C" w:rsidRDefault="0002787C" w:rsidP="00D05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5C">
              <w:rPr>
                <w:b/>
                <w:bCs/>
                <w:color w:val="000000"/>
                <w:sz w:val="20"/>
                <w:szCs w:val="20"/>
              </w:rPr>
              <w:t>Name of Organization, Project or Activity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87C" w:rsidRPr="0008245C" w:rsidRDefault="0002787C" w:rsidP="00D05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5C">
              <w:rPr>
                <w:b/>
                <w:bCs/>
                <w:color w:val="000000"/>
                <w:sz w:val="20"/>
                <w:szCs w:val="20"/>
              </w:rPr>
              <w:t>Project Description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87C" w:rsidRPr="0008245C" w:rsidRDefault="0002787C" w:rsidP="00D05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5C">
              <w:rPr>
                <w:b/>
                <w:bCs/>
                <w:color w:val="000000"/>
                <w:sz w:val="20"/>
                <w:szCs w:val="20"/>
              </w:rPr>
              <w:t>2018/19  Actual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87C" w:rsidRPr="0008245C" w:rsidRDefault="0002787C" w:rsidP="00D05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5C">
              <w:rPr>
                <w:b/>
                <w:bCs/>
                <w:color w:val="000000"/>
                <w:sz w:val="20"/>
                <w:szCs w:val="20"/>
              </w:rPr>
              <w:t xml:space="preserve"> Proposed 2019/20  Grants </w:t>
            </w:r>
          </w:p>
        </w:tc>
        <w:tc>
          <w:tcPr>
            <w:tcW w:w="1558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</w:tr>
      <w:tr w:rsidR="0002787C" w:rsidRPr="0008245C" w:rsidTr="00D05B27">
        <w:trPr>
          <w:trHeight w:val="30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Greensboro's Ski Trails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Maintenance of Greensboro Winter Trails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jc w:val="right"/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          1,000 </w:t>
            </w:r>
          </w:p>
        </w:tc>
        <w:tc>
          <w:tcPr>
            <w:tcW w:w="1558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</w:tr>
      <w:tr w:rsidR="0002787C" w:rsidRPr="0008245C" w:rsidTr="00D05B27">
        <w:trPr>
          <w:trHeight w:val="30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Greensboro Library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Youth summer reading program " A Universe of Stories"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jc w:val="right"/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          1,750 </w:t>
            </w:r>
          </w:p>
        </w:tc>
        <w:tc>
          <w:tcPr>
            <w:tcW w:w="1558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</w:tr>
      <w:tr w:rsidR="0002787C" w:rsidRPr="0008245C" w:rsidTr="00D05B27">
        <w:trPr>
          <w:trHeight w:val="30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Hardwick Food Pantry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Purchasing food.  8.5% from Greensboro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jc w:val="right"/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             750 </w:t>
            </w:r>
          </w:p>
        </w:tc>
        <w:tc>
          <w:tcPr>
            <w:tcW w:w="1558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</w:tr>
      <w:tr w:rsidR="0002787C" w:rsidRPr="0008245C" w:rsidTr="00D05B27">
        <w:trPr>
          <w:trHeight w:val="30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Caspian Beach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Maintenance -Caspian  beach facilities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jc w:val="right"/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          1,000 </w:t>
            </w:r>
          </w:p>
        </w:tc>
        <w:tc>
          <w:tcPr>
            <w:tcW w:w="1558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</w:tr>
      <w:tr w:rsidR="0002787C" w:rsidRPr="0008245C" w:rsidTr="00D05B27">
        <w:trPr>
          <w:trHeight w:val="30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4 Seasons Early Learning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Safety fence for recently purchased adjacent one acre lot.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jc w:val="right"/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          1,000 </w:t>
            </w:r>
          </w:p>
        </w:tc>
        <w:tc>
          <w:tcPr>
            <w:tcW w:w="1558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</w:tr>
      <w:tr w:rsidR="0002787C" w:rsidRPr="0008245C" w:rsidTr="00D05B27">
        <w:trPr>
          <w:trHeight w:val="30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Wonder &amp; Wisdom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Materials &amp; instructors for expanded school break camps.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jc w:val="right"/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          1,500 </w:t>
            </w:r>
          </w:p>
        </w:tc>
        <w:tc>
          <w:tcPr>
            <w:tcW w:w="1558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</w:tr>
      <w:tr w:rsidR="0002787C" w:rsidRPr="0008245C" w:rsidTr="00D05B27">
        <w:trPr>
          <w:trHeight w:val="30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Hardwick Rescue Squad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Automatic Cardiac Resuscitation Device.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jc w:val="right"/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          1,000 </w:t>
            </w:r>
          </w:p>
        </w:tc>
        <w:tc>
          <w:tcPr>
            <w:tcW w:w="1558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</w:tr>
      <w:tr w:rsidR="0002787C" w:rsidRPr="0008245C" w:rsidTr="00D05B27">
        <w:trPr>
          <w:trHeight w:val="30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Cemetery Committee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Clear &amp; clean lines &amp; </w:t>
            </w:r>
            <w:proofErr w:type="spellStart"/>
            <w:r w:rsidRPr="0008245C">
              <w:rPr>
                <w:color w:val="000000"/>
                <w:sz w:val="20"/>
                <w:szCs w:val="20"/>
              </w:rPr>
              <w:t>boundries</w:t>
            </w:r>
            <w:proofErr w:type="spellEnd"/>
            <w:r w:rsidRPr="0008245C">
              <w:rPr>
                <w:color w:val="000000"/>
                <w:sz w:val="20"/>
                <w:szCs w:val="20"/>
              </w:rPr>
              <w:t xml:space="preserve"> of village cemetery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jc w:val="right"/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             500 </w:t>
            </w:r>
          </w:p>
        </w:tc>
        <w:tc>
          <w:tcPr>
            <w:tcW w:w="1558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</w:tr>
      <w:tr w:rsidR="0002787C" w:rsidRPr="0008245C" w:rsidTr="00D05B27">
        <w:trPr>
          <w:trHeight w:val="30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Fire Department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Two cordless portable screen lamps for night work.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jc w:val="right"/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             500 </w:t>
            </w:r>
          </w:p>
        </w:tc>
        <w:tc>
          <w:tcPr>
            <w:tcW w:w="1558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</w:tr>
      <w:tr w:rsidR="0002787C" w:rsidRPr="0008245C" w:rsidTr="00D05B27">
        <w:trPr>
          <w:trHeight w:val="30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8245C">
              <w:rPr>
                <w:color w:val="000000"/>
                <w:sz w:val="20"/>
                <w:szCs w:val="20"/>
              </w:rPr>
              <w:t>Historical Society.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Digitizing historical collections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jc w:val="right"/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87C" w:rsidRPr="0008245C" w:rsidRDefault="001541E3" w:rsidP="00D05B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="0002787C" w:rsidRPr="0008245C">
              <w:rPr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1558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</w:tr>
      <w:tr w:rsidR="0002787C" w:rsidRPr="0008245C" w:rsidTr="00D05B27">
        <w:trPr>
          <w:trHeight w:val="30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Nursing Home(30 beds)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Replace buildings rotting windows and sills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jc w:val="right"/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          1,000 </w:t>
            </w:r>
          </w:p>
        </w:tc>
        <w:tc>
          <w:tcPr>
            <w:tcW w:w="1558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</w:tr>
      <w:tr w:rsidR="0002787C" w:rsidRPr="0008245C" w:rsidTr="00D05B27">
        <w:trPr>
          <w:trHeight w:val="30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Spark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Support its business planning &amp; implementation process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jc w:val="right"/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          1,250 </w:t>
            </w:r>
          </w:p>
        </w:tc>
        <w:tc>
          <w:tcPr>
            <w:tcW w:w="1558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</w:tr>
      <w:tr w:rsidR="0002787C" w:rsidRPr="0008245C" w:rsidTr="00D05B27">
        <w:trPr>
          <w:trHeight w:val="32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Crafts. Community Care </w:t>
            </w:r>
            <w:proofErr w:type="spellStart"/>
            <w:r w:rsidRPr="0008245C">
              <w:rPr>
                <w:color w:val="000000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Finance installation of handicap accessible front doors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jc w:val="right"/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             750 </w:t>
            </w:r>
          </w:p>
        </w:tc>
        <w:tc>
          <w:tcPr>
            <w:tcW w:w="1558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</w:tr>
      <w:tr w:rsidR="0002787C" w:rsidRPr="0008245C" w:rsidTr="00D05B27">
        <w:trPr>
          <w:trHeight w:val="30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 </w:t>
            </w:r>
            <w:r w:rsidR="001541E3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C" w:rsidRPr="0008245C" w:rsidRDefault="0002787C" w:rsidP="00D05B27">
            <w:pPr>
              <w:jc w:val="right"/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87C" w:rsidRPr="0008245C" w:rsidRDefault="0002787C" w:rsidP="00D05B27">
            <w:pPr>
              <w:rPr>
                <w:color w:val="000000"/>
                <w:sz w:val="20"/>
                <w:szCs w:val="20"/>
              </w:rPr>
            </w:pPr>
            <w:r w:rsidRPr="0008245C">
              <w:rPr>
                <w:color w:val="000000"/>
                <w:sz w:val="20"/>
                <w:szCs w:val="20"/>
              </w:rPr>
              <w:t xml:space="preserve">       </w:t>
            </w:r>
            <w:r w:rsidR="001541E3">
              <w:rPr>
                <w:color w:val="000000"/>
                <w:sz w:val="20"/>
                <w:szCs w:val="20"/>
              </w:rPr>
              <w:t xml:space="preserve"> </w:t>
            </w:r>
            <w:r w:rsidRPr="0008245C">
              <w:rPr>
                <w:color w:val="000000"/>
                <w:sz w:val="20"/>
                <w:szCs w:val="20"/>
              </w:rPr>
              <w:t xml:space="preserve">12,500 </w:t>
            </w:r>
          </w:p>
        </w:tc>
        <w:tc>
          <w:tcPr>
            <w:tcW w:w="1558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  <w:hideMark/>
          </w:tcPr>
          <w:p w:rsidR="0002787C" w:rsidRPr="0008245C" w:rsidRDefault="0002787C" w:rsidP="00D05B27">
            <w:pPr>
              <w:rPr>
                <w:sz w:val="20"/>
                <w:szCs w:val="20"/>
              </w:rPr>
            </w:pPr>
          </w:p>
        </w:tc>
      </w:tr>
    </w:tbl>
    <w:p w:rsidR="0002787C" w:rsidRPr="0008245C" w:rsidRDefault="0002787C" w:rsidP="0002787C">
      <w:pPr>
        <w:rPr>
          <w:sz w:val="20"/>
          <w:szCs w:val="20"/>
        </w:rPr>
      </w:pPr>
    </w:p>
    <w:p w:rsidR="0002787C" w:rsidRPr="00AE2643" w:rsidRDefault="0002787C" w:rsidP="0002787C">
      <w:r w:rsidRPr="00AE2643">
        <w:t>The members of the Grants Committee who had conflicts of interest for grants did not participate in the voting for these specific grants.  Conflicts include:</w:t>
      </w:r>
    </w:p>
    <w:p w:rsidR="0002787C" w:rsidRPr="0008245C" w:rsidRDefault="0002787C" w:rsidP="0002787C">
      <w:pPr>
        <w:pStyle w:val="ListParagraph"/>
        <w:numPr>
          <w:ilvl w:val="0"/>
          <w:numId w:val="1"/>
        </w:numPr>
      </w:pPr>
      <w:r w:rsidRPr="0008245C">
        <w:t>Mike Metcalf – Married to Librarian</w:t>
      </w:r>
    </w:p>
    <w:p w:rsidR="0002787C" w:rsidRPr="0008245C" w:rsidRDefault="0002787C" w:rsidP="0002787C">
      <w:pPr>
        <w:pStyle w:val="ListParagraph"/>
        <w:numPr>
          <w:ilvl w:val="0"/>
          <w:numId w:val="1"/>
        </w:numPr>
      </w:pPr>
      <w:r w:rsidRPr="0008245C">
        <w:t xml:space="preserve">John Schweizer – </w:t>
      </w:r>
      <w:r>
        <w:t>R</w:t>
      </w:r>
      <w:r w:rsidRPr="0008245C">
        <w:t>ecreation Committee</w:t>
      </w:r>
      <w:r>
        <w:t xml:space="preserve">, </w:t>
      </w:r>
      <w:r w:rsidRPr="0008245C">
        <w:t>Ski Trails</w:t>
      </w:r>
    </w:p>
    <w:p w:rsidR="0002787C" w:rsidRPr="0008245C" w:rsidRDefault="0002787C" w:rsidP="0002787C">
      <w:pPr>
        <w:pStyle w:val="ListParagraph"/>
        <w:numPr>
          <w:ilvl w:val="0"/>
          <w:numId w:val="1"/>
        </w:numPr>
      </w:pPr>
      <w:r w:rsidRPr="0008245C">
        <w:t>Devin – Fire Department</w:t>
      </w:r>
    </w:p>
    <w:p w:rsidR="0002787C" w:rsidRPr="0008245C" w:rsidRDefault="0002787C" w:rsidP="0002787C">
      <w:pPr>
        <w:pStyle w:val="ListParagraph"/>
        <w:numPr>
          <w:ilvl w:val="0"/>
          <w:numId w:val="1"/>
        </w:numPr>
      </w:pPr>
      <w:r w:rsidRPr="0008245C">
        <w:t>Naomi – Wonder and Wisdom</w:t>
      </w:r>
    </w:p>
    <w:p w:rsidR="0002787C" w:rsidRPr="0008245C" w:rsidRDefault="0002787C" w:rsidP="0002787C">
      <w:pPr>
        <w:pStyle w:val="ListParagraph"/>
        <w:numPr>
          <w:ilvl w:val="0"/>
          <w:numId w:val="1"/>
        </w:numPr>
      </w:pPr>
      <w:r w:rsidRPr="0008245C">
        <w:t xml:space="preserve">Tim Nisbet – Rescue Squad </w:t>
      </w:r>
      <w:r>
        <w:t xml:space="preserve">&amp; </w:t>
      </w:r>
      <w:r w:rsidRPr="0008245C">
        <w:t>Nursing Home</w:t>
      </w:r>
    </w:p>
    <w:p w:rsidR="00313BF8" w:rsidRPr="0002787C" w:rsidRDefault="00313BF8" w:rsidP="0002787C"/>
    <w:sectPr w:rsidR="00313BF8" w:rsidRPr="0002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56928"/>
    <w:multiLevelType w:val="hybridMultilevel"/>
    <w:tmpl w:val="04C8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7C"/>
    <w:rsid w:val="0002787C"/>
    <w:rsid w:val="00046A7F"/>
    <w:rsid w:val="001541E3"/>
    <w:rsid w:val="0031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BE220-A612-4A3A-9913-012239C1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2787C"/>
    <w:pPr>
      <w:tabs>
        <w:tab w:val="num" w:pos="2880"/>
      </w:tabs>
      <w:spacing w:before="100" w:beforeAutospacing="1" w:after="100" w:afterAutospacing="1"/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2</cp:revision>
  <dcterms:created xsi:type="dcterms:W3CDTF">2019-07-23T18:32:00Z</dcterms:created>
  <dcterms:modified xsi:type="dcterms:W3CDTF">2019-07-23T18:32:00Z</dcterms:modified>
</cp:coreProperties>
</file>